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4560" w14:textId="0B9E27B2" w:rsidR="00114792" w:rsidRPr="00D623FE" w:rsidRDefault="00114792" w:rsidP="00114792">
      <w:pPr>
        <w:spacing w:line="240" w:lineRule="exact"/>
        <w:rPr>
          <w:rFonts w:ascii="Proxima Nova" w:hAnsi="Proxima Nova" w:cstheme="minorHAnsi"/>
          <w:sz w:val="20"/>
          <w:szCs w:val="20"/>
        </w:rPr>
      </w:pPr>
      <w:r w:rsidRPr="00D623FE">
        <w:rPr>
          <w:rFonts w:ascii="Proxima Nova" w:hAnsi="Proxima Nova" w:cstheme="minorHAnsi"/>
          <w:b/>
          <w:sz w:val="20"/>
          <w:szCs w:val="20"/>
        </w:rPr>
        <w:t xml:space="preserve">Job Description: </w:t>
      </w:r>
      <w:r>
        <w:rPr>
          <w:rFonts w:ascii="Proxima Nova" w:hAnsi="Proxima Nova" w:cstheme="minorHAnsi"/>
          <w:bCs/>
          <w:sz w:val="20"/>
          <w:szCs w:val="20"/>
        </w:rPr>
        <w:t>Account Coordinator</w:t>
      </w:r>
      <w:r>
        <w:rPr>
          <w:rFonts w:ascii="Proxima Nova" w:hAnsi="Proxima Nova" w:cstheme="minorHAnsi"/>
          <w:bCs/>
          <w:sz w:val="20"/>
          <w:szCs w:val="20"/>
        </w:rPr>
        <w:tab/>
      </w:r>
      <w:r>
        <w:rPr>
          <w:rFonts w:ascii="Proxima Nova" w:hAnsi="Proxima Nova" w:cstheme="minorHAnsi"/>
          <w:bCs/>
          <w:sz w:val="20"/>
          <w:szCs w:val="20"/>
        </w:rPr>
        <w:tab/>
      </w:r>
      <w:r w:rsidRPr="00D623FE">
        <w:rPr>
          <w:rFonts w:ascii="Proxima Nova" w:hAnsi="Proxima Nova" w:cstheme="minorHAnsi"/>
          <w:bCs/>
          <w:sz w:val="20"/>
          <w:szCs w:val="20"/>
        </w:rPr>
        <w:tab/>
      </w:r>
      <w:r w:rsidRPr="00D623FE">
        <w:rPr>
          <w:rFonts w:ascii="Proxima Nova" w:hAnsi="Proxima Nova" w:cstheme="minorHAnsi"/>
          <w:b/>
          <w:sz w:val="20"/>
          <w:szCs w:val="20"/>
        </w:rPr>
        <w:t xml:space="preserve">Department: </w:t>
      </w:r>
      <w:r w:rsidR="00C217B5" w:rsidRPr="00C217B5">
        <w:rPr>
          <w:rFonts w:ascii="Proxima Nova" w:hAnsi="Proxima Nova" w:cstheme="minorHAnsi"/>
          <w:bCs/>
          <w:sz w:val="20"/>
          <w:szCs w:val="20"/>
        </w:rPr>
        <w:t>National</w:t>
      </w:r>
    </w:p>
    <w:p w14:paraId="431131D7" w14:textId="08BF34DC" w:rsidR="00114792" w:rsidRPr="00D623FE" w:rsidRDefault="00114792" w:rsidP="00114792">
      <w:pPr>
        <w:spacing w:line="240" w:lineRule="exact"/>
        <w:rPr>
          <w:rFonts w:ascii="Proxima Nova" w:hAnsi="Proxima Nova" w:cstheme="minorHAnsi"/>
          <w:b/>
          <w:sz w:val="20"/>
          <w:szCs w:val="20"/>
        </w:rPr>
      </w:pPr>
      <w:r w:rsidRPr="00D623FE">
        <w:rPr>
          <w:rFonts w:ascii="Proxima Nova" w:hAnsi="Proxima Nova" w:cstheme="minorHAnsi"/>
          <w:b/>
          <w:sz w:val="20"/>
          <w:szCs w:val="20"/>
        </w:rPr>
        <w:t xml:space="preserve">Reports To: </w:t>
      </w:r>
      <w:r w:rsidR="00273025">
        <w:rPr>
          <w:rFonts w:ascii="Proxima Nova" w:hAnsi="Proxima Nova" w:cstheme="minorHAnsi"/>
          <w:bCs/>
          <w:sz w:val="20"/>
          <w:szCs w:val="20"/>
        </w:rPr>
        <w:t>D</w:t>
      </w:r>
      <w:r w:rsidR="00C217B5">
        <w:rPr>
          <w:rFonts w:ascii="Proxima Nova" w:hAnsi="Proxima Nova" w:cstheme="minorHAnsi"/>
          <w:bCs/>
          <w:sz w:val="20"/>
          <w:szCs w:val="20"/>
        </w:rPr>
        <w:t>irector of Sales and Client Services</w:t>
      </w:r>
      <w:r>
        <w:rPr>
          <w:rFonts w:ascii="Proxima Nova" w:hAnsi="Proxima Nova" w:cstheme="minorHAnsi"/>
          <w:bCs/>
          <w:sz w:val="20"/>
          <w:szCs w:val="20"/>
        </w:rPr>
        <w:tab/>
      </w:r>
      <w:r w:rsidRPr="00D623FE">
        <w:rPr>
          <w:rFonts w:ascii="Proxima Nova" w:hAnsi="Proxima Nova" w:cstheme="minorHAnsi"/>
          <w:b/>
          <w:sz w:val="20"/>
          <w:szCs w:val="20"/>
        </w:rPr>
        <w:t xml:space="preserve"> </w:t>
      </w:r>
      <w:r w:rsidRPr="00D623FE">
        <w:rPr>
          <w:rFonts w:ascii="Proxima Nova" w:hAnsi="Proxima Nova" w:cstheme="minorHAnsi"/>
          <w:b/>
          <w:sz w:val="20"/>
          <w:szCs w:val="20"/>
        </w:rPr>
        <w:tab/>
        <w:t xml:space="preserve">Location: </w:t>
      </w:r>
      <w:r w:rsidRPr="00D623FE">
        <w:rPr>
          <w:rFonts w:ascii="Proxima Nova" w:hAnsi="Proxima Nova" w:cstheme="minorHAnsi"/>
          <w:bCs/>
          <w:sz w:val="20"/>
          <w:szCs w:val="20"/>
        </w:rPr>
        <w:t xml:space="preserve">790 E. Johnstown Rd, </w:t>
      </w:r>
      <w:r w:rsidRPr="00D623FE">
        <w:rPr>
          <w:rFonts w:ascii="Proxima Nova" w:hAnsi="Proxima Nova" w:cstheme="minorHAnsi"/>
          <w:sz w:val="20"/>
          <w:szCs w:val="20"/>
        </w:rPr>
        <w:t>Columbus, OH</w:t>
      </w:r>
    </w:p>
    <w:p w14:paraId="77F8BB02" w14:textId="22117E1C" w:rsidR="00114792" w:rsidRDefault="00114792" w:rsidP="00BB26FC">
      <w:pPr>
        <w:spacing w:line="240" w:lineRule="exact"/>
        <w:rPr>
          <w:rFonts w:ascii="Proxima Nova" w:eastAsia="Times New Roman" w:hAnsi="Proxima Nova" w:cstheme="minorHAnsi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ED71490" w14:textId="1E28DF30" w:rsidR="00FD1A75" w:rsidRDefault="00C73F70" w:rsidP="00FD1A75">
      <w:pPr>
        <w:spacing w:line="240" w:lineRule="exac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EF5CE9">
        <w:rPr>
          <w:rFonts w:ascii="Proxima Nova" w:eastAsia="Times New Roman" w:hAnsi="Proxima Nova" w:cstheme="minorHAnsi"/>
          <w:b/>
          <w:bCs/>
          <w:sz w:val="20"/>
          <w:szCs w:val="20"/>
        </w:rPr>
        <w:t xml:space="preserve">What you will accomplish: </w:t>
      </w:r>
      <w:r w:rsidR="00A75573">
        <w:rPr>
          <w:rFonts w:ascii="Proxima Nova" w:eastAsia="Times New Roman" w:hAnsi="Proxima Nova" w:cstheme="minorHAnsi"/>
          <w:sz w:val="20"/>
          <w:szCs w:val="20"/>
        </w:rPr>
        <w:t>As</w:t>
      </w:r>
      <w:r w:rsidR="00FD1A75" w:rsidRPr="00EF5CE9">
        <w:rPr>
          <w:rFonts w:ascii="Proxima Nova" w:eastAsia="Times New Roman" w:hAnsi="Proxima Nova" w:cstheme="minorHAnsi"/>
          <w:sz w:val="20"/>
          <w:szCs w:val="20"/>
        </w:rPr>
        <w:t xml:space="preserve"> </w:t>
      </w:r>
      <w:r w:rsidR="009B2840">
        <w:rPr>
          <w:rFonts w:ascii="Proxima Nova" w:eastAsia="Times New Roman" w:hAnsi="Proxima Nova" w:cstheme="minorHAnsi"/>
          <w:sz w:val="20"/>
          <w:szCs w:val="20"/>
        </w:rPr>
        <w:t>Account Coordinator</w:t>
      </w:r>
      <w:r w:rsidR="00E1607B">
        <w:rPr>
          <w:rFonts w:ascii="Proxima Nova" w:eastAsia="Times New Roman" w:hAnsi="Proxima Nova" w:cstheme="minorHAnsi"/>
          <w:sz w:val="20"/>
          <w:szCs w:val="20"/>
        </w:rPr>
        <w:t>, you</w:t>
      </w:r>
      <w:r w:rsidR="003271A1">
        <w:rPr>
          <w:rFonts w:ascii="Proxima Nova" w:eastAsia="Times New Roman" w:hAnsi="Proxima Nova" w:cstheme="minorHAnsi"/>
          <w:sz w:val="20"/>
          <w:szCs w:val="20"/>
        </w:rPr>
        <w:t xml:space="preserve">’ll be hands-on in 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>support</w:t>
      </w:r>
      <w:r w:rsidR="00BE4C9A">
        <w:rPr>
          <w:rFonts w:ascii="Proxima Nova" w:hAnsi="Proxima Nova" w:cs="Arial"/>
          <w:color w:val="333333"/>
          <w:sz w:val="20"/>
          <w:szCs w:val="20"/>
        </w:rPr>
        <w:t>ing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initiatives </w:t>
      </w:r>
      <w:r w:rsidR="00BE4C9A">
        <w:rPr>
          <w:rFonts w:ascii="Proxima Nova" w:hAnsi="Proxima Nova" w:cs="Arial"/>
          <w:color w:val="333333"/>
          <w:sz w:val="20"/>
          <w:szCs w:val="20"/>
        </w:rPr>
        <w:t xml:space="preserve">from beginning to end in 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>promotional campaign</w:t>
      </w:r>
      <w:r w:rsidR="007355DB">
        <w:rPr>
          <w:rFonts w:ascii="Proxima Nova" w:hAnsi="Proxima Nova" w:cs="Arial"/>
          <w:color w:val="333333"/>
          <w:sz w:val="20"/>
          <w:szCs w:val="20"/>
        </w:rPr>
        <w:t xml:space="preserve">s. </w:t>
      </w:r>
      <w:r w:rsidR="005C0CF2">
        <w:rPr>
          <w:rFonts w:ascii="Proxima Nova" w:hAnsi="Proxima Nova" w:cs="Arial"/>
          <w:color w:val="333333"/>
          <w:sz w:val="20"/>
          <w:szCs w:val="20"/>
        </w:rPr>
        <w:t xml:space="preserve">You’ll get </w:t>
      </w:r>
      <w:r w:rsidR="004D1B2A">
        <w:rPr>
          <w:rFonts w:ascii="Proxima Nova" w:hAnsi="Proxima Nova" w:cs="Arial"/>
          <w:color w:val="333333"/>
          <w:sz w:val="20"/>
          <w:szCs w:val="20"/>
        </w:rPr>
        <w:t>your</w:t>
      </w:r>
      <w:r w:rsidR="005C0CF2">
        <w:rPr>
          <w:rFonts w:ascii="Proxima Nova" w:hAnsi="Proxima Nova" w:cs="Arial"/>
          <w:color w:val="333333"/>
          <w:sz w:val="20"/>
          <w:szCs w:val="20"/>
        </w:rPr>
        <w:t xml:space="preserve"> gears </w:t>
      </w:r>
      <w:proofErr w:type="gramStart"/>
      <w:r w:rsidR="005C0CF2">
        <w:rPr>
          <w:rFonts w:ascii="Proxima Nova" w:hAnsi="Proxima Nova" w:cs="Arial"/>
          <w:color w:val="333333"/>
          <w:sz w:val="20"/>
          <w:szCs w:val="20"/>
        </w:rPr>
        <w:t>turning</w:t>
      </w:r>
      <w:proofErr w:type="gramEnd"/>
      <w:r w:rsidR="005C0CF2">
        <w:rPr>
          <w:rFonts w:ascii="Proxima Nova" w:hAnsi="Proxima Nova" w:cs="Arial"/>
          <w:color w:val="333333"/>
          <w:sz w:val="20"/>
          <w:szCs w:val="20"/>
        </w:rPr>
        <w:t xml:space="preserve"> helping with generating ideas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</w:t>
      </w:r>
      <w:r w:rsidR="005C0CF2">
        <w:rPr>
          <w:rFonts w:ascii="Proxima Nova" w:hAnsi="Proxima Nova" w:cs="Arial"/>
          <w:color w:val="333333"/>
          <w:sz w:val="20"/>
          <w:szCs w:val="20"/>
        </w:rPr>
        <w:t xml:space="preserve">and researching </w:t>
      </w:r>
      <w:r w:rsidR="00BC2A35">
        <w:rPr>
          <w:rFonts w:ascii="Proxima Nova" w:hAnsi="Proxima Nova" w:cs="Arial"/>
          <w:color w:val="333333"/>
          <w:sz w:val="20"/>
          <w:szCs w:val="20"/>
        </w:rPr>
        <w:t>products.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</w:t>
      </w:r>
      <w:r w:rsidR="00E10C45">
        <w:rPr>
          <w:rFonts w:ascii="Proxima Nova" w:hAnsi="Proxima Nova" w:cs="Arial"/>
          <w:color w:val="333333"/>
          <w:sz w:val="20"/>
          <w:szCs w:val="20"/>
        </w:rPr>
        <w:t>You’ll create client-facing presentations and assist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order processing and procurement, all while </w:t>
      </w:r>
      <w:r w:rsidR="00E10C45">
        <w:rPr>
          <w:rFonts w:ascii="Proxima Nova" w:hAnsi="Proxima Nova" w:cs="Arial"/>
          <w:color w:val="333333"/>
          <w:sz w:val="20"/>
          <w:szCs w:val="20"/>
        </w:rPr>
        <w:t xml:space="preserve">being a primary point of </w:t>
      </w:r>
      <w:r w:rsidR="002648B1">
        <w:rPr>
          <w:rFonts w:ascii="Proxima Nova" w:hAnsi="Proxima Nova" w:cs="Arial"/>
          <w:color w:val="333333"/>
          <w:sz w:val="20"/>
          <w:szCs w:val="20"/>
        </w:rPr>
        <w:t>communication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with well-known clients. </w:t>
      </w:r>
      <w:r w:rsidR="004D1B2A">
        <w:rPr>
          <w:rFonts w:ascii="Proxima Nova" w:hAnsi="Proxima Nova" w:cs="Arial"/>
          <w:color w:val="333333"/>
          <w:sz w:val="20"/>
          <w:szCs w:val="20"/>
        </w:rPr>
        <w:t>You’ll</w:t>
      </w:r>
      <w:r w:rsidR="00071345">
        <w:rPr>
          <w:rFonts w:ascii="Proxima Nova" w:hAnsi="Proxima Nova" w:cs="Arial"/>
          <w:color w:val="333333"/>
          <w:sz w:val="20"/>
          <w:szCs w:val="20"/>
        </w:rPr>
        <w:t xml:space="preserve"> be</w:t>
      </w:r>
      <w:r w:rsidR="00E81E6D">
        <w:rPr>
          <w:rFonts w:ascii="Proxima Nova" w:hAnsi="Proxima Nova" w:cs="Arial"/>
          <w:color w:val="333333"/>
          <w:sz w:val="20"/>
          <w:szCs w:val="20"/>
        </w:rPr>
        <w:t xml:space="preserve"> focus</w:t>
      </w:r>
      <w:r w:rsidR="00071345">
        <w:rPr>
          <w:rFonts w:ascii="Proxima Nova" w:hAnsi="Proxima Nova" w:cs="Arial"/>
          <w:color w:val="333333"/>
          <w:sz w:val="20"/>
          <w:szCs w:val="20"/>
        </w:rPr>
        <w:t>ed</w:t>
      </w:r>
      <w:r w:rsidR="00E81E6D">
        <w:rPr>
          <w:rFonts w:ascii="Proxima Nova" w:hAnsi="Proxima Nova" w:cs="Arial"/>
          <w:color w:val="333333"/>
          <w:sz w:val="20"/>
          <w:szCs w:val="20"/>
        </w:rPr>
        <w:t xml:space="preserve">  on the client with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an initial heavy emphasis on project management and logistics</w:t>
      </w:r>
      <w:r w:rsidR="003278C7">
        <w:rPr>
          <w:rFonts w:ascii="Proxima Nova" w:hAnsi="Proxima Nova" w:cs="Arial"/>
          <w:color w:val="333333"/>
          <w:sz w:val="20"/>
          <w:szCs w:val="20"/>
        </w:rPr>
        <w:t xml:space="preserve">. You’ll also open 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the </w:t>
      </w:r>
      <w:r w:rsidR="004E3B26" w:rsidRPr="00B43563">
        <w:rPr>
          <w:rFonts w:ascii="Proxima Nova" w:hAnsi="Proxima Nova" w:cs="Arial"/>
          <w:color w:val="333333"/>
          <w:sz w:val="20"/>
          <w:szCs w:val="20"/>
        </w:rPr>
        <w:t>opportunity to gain experience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within the company through </w:t>
      </w:r>
      <w:r w:rsidR="003278C7">
        <w:rPr>
          <w:rFonts w:ascii="Proxima Nova" w:hAnsi="Proxima Nova" w:cs="Arial"/>
          <w:color w:val="333333"/>
          <w:sz w:val="20"/>
          <w:szCs w:val="20"/>
        </w:rPr>
        <w:t>a variety of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channels. </w:t>
      </w:r>
    </w:p>
    <w:p w14:paraId="7CFDCB04" w14:textId="77777777" w:rsidR="00B43563" w:rsidRPr="00EF5CE9" w:rsidRDefault="00B43563" w:rsidP="00FD1A75">
      <w:pPr>
        <w:spacing w:line="240" w:lineRule="exact"/>
        <w:textAlignment w:val="baseline"/>
        <w:rPr>
          <w:rFonts w:ascii="Proxima Nova" w:eastAsia="Times New Roman" w:hAnsi="Proxima Nova" w:cstheme="minorHAnsi"/>
          <w:sz w:val="20"/>
          <w:szCs w:val="20"/>
        </w:rPr>
      </w:pPr>
    </w:p>
    <w:p w14:paraId="7F35E497" w14:textId="1ED00F89" w:rsidR="00610884" w:rsidRPr="00570312" w:rsidRDefault="00610884" w:rsidP="00812E6A">
      <w:pPr>
        <w:pStyle w:val="NoSpacing"/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570312">
        <w:rPr>
          <w:rFonts w:ascii="Proxima Nova" w:hAnsi="Proxima Nova"/>
          <w:b/>
          <w:bCs/>
          <w:sz w:val="20"/>
          <w:szCs w:val="20"/>
        </w:rPr>
        <w:t>Job Responsibilities</w:t>
      </w:r>
      <w:r w:rsidR="008655A2" w:rsidRPr="00570312">
        <w:rPr>
          <w:rFonts w:ascii="Proxima Nova" w:hAnsi="Proxima Nova"/>
          <w:b/>
          <w:bCs/>
          <w:sz w:val="20"/>
          <w:szCs w:val="20"/>
        </w:rPr>
        <w:t>:</w:t>
      </w:r>
    </w:p>
    <w:p w14:paraId="6D629E7F" w14:textId="1C90FC08" w:rsidR="00B26FC7" w:rsidRPr="00B26FC7" w:rsidRDefault="00B26FC7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B26FC7">
        <w:rPr>
          <w:rFonts w:ascii="Proxima Nova" w:eastAsia="Times New Roman" w:hAnsi="Proxima Nova" w:cs="Arial"/>
          <w:color w:val="333333"/>
          <w:sz w:val="20"/>
          <w:szCs w:val="20"/>
        </w:rPr>
        <w:t>Support the sales team on numerous promotional campaigns, with an initial emphasis on order processing, creating decks, and project management</w:t>
      </w:r>
      <w:r w:rsidR="00B51879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7B676904" w14:textId="01217C34" w:rsidR="00B26FC7" w:rsidRPr="00B26FC7" w:rsidRDefault="00B26FC7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B26FC7">
        <w:rPr>
          <w:rFonts w:ascii="Proxima Nova" w:eastAsia="Times New Roman" w:hAnsi="Proxima Nova" w:cs="Arial"/>
          <w:color w:val="333333"/>
          <w:sz w:val="20"/>
          <w:szCs w:val="20"/>
        </w:rPr>
        <w:t>Assist in creative idea generation and product design</w:t>
      </w:r>
      <w:r w:rsidR="00B51879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4934BA76" w14:textId="77777777" w:rsidR="00B26FC7" w:rsidRPr="00B26FC7" w:rsidRDefault="00B26FC7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B26FC7">
        <w:rPr>
          <w:rFonts w:ascii="Proxima Nova" w:eastAsia="Times New Roman" w:hAnsi="Proxima Nova" w:cs="Arial"/>
          <w:color w:val="333333"/>
          <w:sz w:val="20"/>
          <w:szCs w:val="20"/>
        </w:rPr>
        <w:t>Interact with clients on initial project inquiries, project tracking and timeline, quoting and order entry, while maintaining communications through order creation and fulfillment</w:t>
      </w:r>
    </w:p>
    <w:p w14:paraId="06E20C06" w14:textId="7CA67A54" w:rsidR="00B26FC7" w:rsidRPr="00B26FC7" w:rsidRDefault="00B26FC7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B26FC7">
        <w:rPr>
          <w:rFonts w:ascii="Proxima Nova" w:eastAsia="Times New Roman" w:hAnsi="Proxima Nova" w:cs="Arial"/>
          <w:color w:val="333333"/>
          <w:sz w:val="20"/>
          <w:szCs w:val="20"/>
        </w:rPr>
        <w:t>Partner with vendors on price quotes, order tracking, and other steps necessary to successfully fulfill projects</w:t>
      </w:r>
      <w:r w:rsidR="00B51879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28F3FCC6" w14:textId="19AFE580" w:rsidR="00B26FC7" w:rsidRDefault="00B26FC7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B26FC7">
        <w:rPr>
          <w:rFonts w:ascii="Proxima Nova" w:eastAsia="Times New Roman" w:hAnsi="Proxima Nova" w:cs="Arial"/>
          <w:color w:val="333333"/>
          <w:sz w:val="20"/>
          <w:szCs w:val="20"/>
        </w:rPr>
        <w:t>Manage CRM and Project Tracker to ensure on time expectations of client needs and project expectations</w:t>
      </w:r>
      <w:r w:rsidR="00B51879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6CD67F50" w14:textId="514A3C1A" w:rsidR="006839F3" w:rsidRPr="00B26FC7" w:rsidRDefault="006839F3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>
        <w:rPr>
          <w:rFonts w:ascii="Proxima Nova" w:eastAsia="Times New Roman" w:hAnsi="Proxima Nova" w:cs="Arial"/>
          <w:color w:val="333333"/>
          <w:sz w:val="20"/>
          <w:szCs w:val="20"/>
        </w:rPr>
        <w:t>Special projects</w:t>
      </w:r>
      <w:r w:rsidR="00B42FEF">
        <w:rPr>
          <w:rFonts w:ascii="Proxima Nova" w:eastAsia="Times New Roman" w:hAnsi="Proxima Nova" w:cs="Arial"/>
          <w:color w:val="333333"/>
          <w:sz w:val="20"/>
          <w:szCs w:val="20"/>
        </w:rPr>
        <w:t xml:space="preserve"> and other duties as assigned.</w:t>
      </w:r>
    </w:p>
    <w:p w14:paraId="36ECDAA9" w14:textId="77777777" w:rsidR="00B61F6E" w:rsidRDefault="00610884" w:rsidP="00B61F6E">
      <w:pPr>
        <w:pStyle w:val="NoSpacing"/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CF069A">
        <w:rPr>
          <w:rFonts w:ascii="Proxima Nova" w:hAnsi="Proxima Nova"/>
          <w:b/>
          <w:bCs/>
          <w:sz w:val="20"/>
          <w:szCs w:val="20"/>
        </w:rPr>
        <w:t>Qualifications</w:t>
      </w:r>
      <w:r w:rsidR="00343577" w:rsidRPr="00CF069A">
        <w:rPr>
          <w:rFonts w:ascii="Proxima Nova" w:hAnsi="Proxima Nova"/>
          <w:b/>
          <w:bCs/>
          <w:sz w:val="20"/>
          <w:szCs w:val="20"/>
        </w:rPr>
        <w:t>:</w:t>
      </w:r>
    </w:p>
    <w:p w14:paraId="3204BEB6" w14:textId="7936986F" w:rsidR="007C013D" w:rsidRDefault="007C013D" w:rsidP="007C013D">
      <w:pPr>
        <w:pStyle w:val="ListParagraph"/>
        <w:numPr>
          <w:ilvl w:val="0"/>
          <w:numId w:val="28"/>
        </w:numPr>
        <w:spacing w:line="240" w:lineRule="exact"/>
        <w:textAlignment w:val="baseline"/>
        <w:rPr>
          <w:rFonts w:ascii="Proxima Nova" w:hAnsi="Proxima Nova" w:cs="Arial"/>
          <w:color w:val="333333"/>
          <w:sz w:val="20"/>
          <w:szCs w:val="20"/>
        </w:rPr>
      </w:pPr>
      <w:proofErr w:type="gramStart"/>
      <w:r w:rsidRPr="009C5B4B">
        <w:rPr>
          <w:rFonts w:ascii="Proxima Nova" w:hAnsi="Proxima Nova" w:cs="Arial"/>
          <w:color w:val="333333"/>
          <w:sz w:val="20"/>
          <w:szCs w:val="20"/>
        </w:rPr>
        <w:t>Ideal</w:t>
      </w:r>
      <w:proofErr w:type="gramEnd"/>
      <w:r w:rsidRPr="009C5B4B">
        <w:rPr>
          <w:rFonts w:ascii="Proxima Nova" w:hAnsi="Proxima Nova" w:cs="Arial"/>
          <w:color w:val="333333"/>
          <w:sz w:val="20"/>
          <w:szCs w:val="20"/>
        </w:rPr>
        <w:t xml:space="preserve"> candidate will</w:t>
      </w:r>
      <w:r w:rsidR="002E3A46">
        <w:rPr>
          <w:rFonts w:ascii="Proxima Nova" w:hAnsi="Proxima Nova" w:cs="Arial"/>
          <w:color w:val="333333"/>
          <w:sz w:val="20"/>
          <w:szCs w:val="20"/>
        </w:rPr>
        <w:t xml:space="preserve"> have a </w:t>
      </w:r>
      <w:proofErr w:type="gramStart"/>
      <w:r w:rsidR="00AE0FFC">
        <w:rPr>
          <w:rFonts w:ascii="Proxima Nova" w:hAnsi="Proxima Nova" w:cs="Arial"/>
          <w:color w:val="333333"/>
          <w:sz w:val="20"/>
          <w:szCs w:val="20"/>
        </w:rPr>
        <w:t>B</w:t>
      </w:r>
      <w:r w:rsidR="004D2893">
        <w:rPr>
          <w:rFonts w:ascii="Proxima Nova" w:hAnsi="Proxima Nova" w:cs="Arial"/>
          <w:color w:val="333333"/>
          <w:sz w:val="20"/>
          <w:szCs w:val="20"/>
        </w:rPr>
        <w:t xml:space="preserve">achelor’s </w:t>
      </w:r>
      <w:r w:rsidR="00AE0FFC">
        <w:rPr>
          <w:rFonts w:ascii="Proxima Nova" w:hAnsi="Proxima Nova" w:cs="Arial"/>
          <w:color w:val="333333"/>
          <w:sz w:val="20"/>
          <w:szCs w:val="20"/>
        </w:rPr>
        <w:t>D</w:t>
      </w:r>
      <w:r w:rsidR="004D2893">
        <w:rPr>
          <w:rFonts w:ascii="Proxima Nova" w:hAnsi="Proxima Nova" w:cs="Arial"/>
          <w:color w:val="333333"/>
          <w:sz w:val="20"/>
          <w:szCs w:val="20"/>
        </w:rPr>
        <w:t xml:space="preserve">egree in </w:t>
      </w:r>
      <w:r w:rsidR="008C3F8E">
        <w:rPr>
          <w:rFonts w:ascii="Proxima Nova" w:hAnsi="Proxima Nova" w:cs="Arial"/>
          <w:color w:val="333333"/>
          <w:sz w:val="20"/>
          <w:szCs w:val="20"/>
        </w:rPr>
        <w:t>M</w:t>
      </w:r>
      <w:r w:rsidR="004D2893">
        <w:rPr>
          <w:rFonts w:ascii="Proxima Nova" w:hAnsi="Proxima Nova" w:cs="Arial"/>
          <w:color w:val="333333"/>
          <w:sz w:val="20"/>
          <w:szCs w:val="20"/>
        </w:rPr>
        <w:t>arketing</w:t>
      </w:r>
      <w:proofErr w:type="gramEnd"/>
      <w:r w:rsidR="002A1082">
        <w:rPr>
          <w:rFonts w:ascii="Proxima Nova" w:hAnsi="Proxima Nova" w:cs="Arial"/>
          <w:color w:val="333333"/>
          <w:sz w:val="20"/>
          <w:szCs w:val="20"/>
        </w:rPr>
        <w:t xml:space="preserve">, </w:t>
      </w:r>
      <w:r w:rsidR="008C3F8E">
        <w:rPr>
          <w:rFonts w:ascii="Proxima Nova" w:hAnsi="Proxima Nova" w:cs="Arial"/>
          <w:color w:val="333333"/>
          <w:sz w:val="20"/>
          <w:szCs w:val="20"/>
        </w:rPr>
        <w:t>A</w:t>
      </w:r>
      <w:r w:rsidR="002A1082">
        <w:rPr>
          <w:rFonts w:ascii="Proxima Nova" w:hAnsi="Proxima Nova" w:cs="Arial"/>
          <w:color w:val="333333"/>
          <w:sz w:val="20"/>
          <w:szCs w:val="20"/>
        </w:rPr>
        <w:t xml:space="preserve">dvertising, PR, Communications, or similar area of </w:t>
      </w:r>
      <w:r w:rsidR="004D2893">
        <w:rPr>
          <w:rFonts w:ascii="Proxima Nova" w:hAnsi="Proxima Nova" w:cs="Arial"/>
          <w:color w:val="333333"/>
          <w:sz w:val="20"/>
          <w:szCs w:val="20"/>
        </w:rPr>
        <w:t>concentration.</w:t>
      </w:r>
      <w:r w:rsidR="00BD0760">
        <w:rPr>
          <w:rFonts w:ascii="Proxima Nova" w:hAnsi="Proxima Nova" w:cs="Arial"/>
          <w:color w:val="333333"/>
          <w:sz w:val="20"/>
          <w:szCs w:val="20"/>
        </w:rPr>
        <w:t xml:space="preserve"> </w:t>
      </w:r>
    </w:p>
    <w:p w14:paraId="5414EA17" w14:textId="4EDF8969" w:rsidR="000E5C43" w:rsidRPr="009C5B4B" w:rsidRDefault="000E5C43" w:rsidP="007C013D">
      <w:pPr>
        <w:pStyle w:val="ListParagraph"/>
        <w:numPr>
          <w:ilvl w:val="0"/>
          <w:numId w:val="28"/>
        </w:numPr>
        <w:spacing w:line="240" w:lineRule="exact"/>
        <w:textAlignment w:val="baseline"/>
        <w:rPr>
          <w:rFonts w:ascii="Proxima Nova" w:hAnsi="Proxima Nova" w:cs="Arial"/>
          <w:color w:val="333333"/>
          <w:sz w:val="20"/>
          <w:szCs w:val="20"/>
        </w:rPr>
      </w:pPr>
      <w:r>
        <w:rPr>
          <w:rFonts w:ascii="Proxima Nova" w:hAnsi="Proxima Nova" w:cs="Arial"/>
          <w:color w:val="333333"/>
          <w:sz w:val="20"/>
          <w:szCs w:val="20"/>
        </w:rPr>
        <w:t>Industry experience is a requirement.</w:t>
      </w:r>
    </w:p>
    <w:p w14:paraId="02A96AEA" w14:textId="5091D865" w:rsidR="001D1CCA" w:rsidRPr="004E39A0" w:rsidRDefault="001D1CCA" w:rsidP="00B61F6E">
      <w:pPr>
        <w:pStyle w:val="NoSpacing"/>
        <w:numPr>
          <w:ilvl w:val="0"/>
          <w:numId w:val="28"/>
        </w:numPr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>1-3 years’ working in a fast-paced, client-facing position, ideally with marketing, advertising, PR, or sales experience</w:t>
      </w:r>
      <w:r w:rsidR="000A62A4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1DD86DD9" w14:textId="11EF5DF4" w:rsidR="004E39A0" w:rsidRPr="004E39A0" w:rsidRDefault="004E39A0" w:rsidP="004E39A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>Strong knowledge of MS Office, specifically Excel</w:t>
      </w:r>
      <w:r w:rsidR="000A62A4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1F136C5E" w14:textId="2E0E8432" w:rsidR="004E39A0" w:rsidRPr="004E39A0" w:rsidRDefault="004E39A0" w:rsidP="004E39A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>Ability to multitask and deliver on a high volume of projects in a fast-paced, deadline driven environment</w:t>
      </w:r>
      <w:r w:rsidR="00C70496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47310DCB" w14:textId="7DF237EB" w:rsidR="004E39A0" w:rsidRPr="004E39A0" w:rsidRDefault="004E39A0" w:rsidP="004E39A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>Strong presentation, written, and verbal communication skills</w:t>
      </w:r>
      <w:r w:rsidR="00C70496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3FEAEEB3" w14:textId="586B0720" w:rsidR="004E39A0" w:rsidRPr="004E39A0" w:rsidRDefault="004E39A0" w:rsidP="004E39A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>Upbeat</w:t>
      </w:r>
      <w:r w:rsidR="007D65EF">
        <w:rPr>
          <w:rFonts w:ascii="Proxima Nova" w:eastAsia="Times New Roman" w:hAnsi="Proxima Nova" w:cs="Arial"/>
          <w:color w:val="333333"/>
          <w:sz w:val="20"/>
          <w:szCs w:val="20"/>
        </w:rPr>
        <w:t>, energetic</w:t>
      </w: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 xml:space="preserve"> personality with a desire to learn</w:t>
      </w:r>
      <w:r w:rsidR="00C70496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34383442" w14:textId="271B1FE0" w:rsidR="00873BB5" w:rsidRPr="009339B3" w:rsidRDefault="00873BB5" w:rsidP="00812E6A">
      <w:pPr>
        <w:pStyle w:val="NoSpacing"/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9339B3">
        <w:rPr>
          <w:rFonts w:ascii="Proxima Nova" w:hAnsi="Proxima Nova"/>
          <w:b/>
          <w:bCs/>
          <w:sz w:val="20"/>
          <w:szCs w:val="20"/>
        </w:rPr>
        <w:t>Required Skills:</w:t>
      </w:r>
    </w:p>
    <w:p w14:paraId="11E8A897" w14:textId="00175A7E" w:rsidR="009339B3" w:rsidRPr="009C5B4B" w:rsidRDefault="007F53BE" w:rsidP="00C167E3">
      <w:pPr>
        <w:pStyle w:val="NoSpacing"/>
        <w:numPr>
          <w:ilvl w:val="0"/>
          <w:numId w:val="25"/>
        </w:numPr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9C5B4B">
        <w:rPr>
          <w:rFonts w:ascii="Proxima Nova" w:hAnsi="Proxima Nova"/>
          <w:sz w:val="20"/>
          <w:szCs w:val="20"/>
        </w:rPr>
        <w:t xml:space="preserve">Strong organizational skills and ability to manage multiple </w:t>
      </w:r>
      <w:r w:rsidR="003A0990" w:rsidRPr="009C5B4B">
        <w:rPr>
          <w:rFonts w:ascii="Proxima Nova" w:hAnsi="Proxima Nova"/>
          <w:sz w:val="20"/>
          <w:szCs w:val="20"/>
        </w:rPr>
        <w:t>priorities.</w:t>
      </w:r>
    </w:p>
    <w:p w14:paraId="1E027413" w14:textId="01A43907" w:rsidR="003F3D4A" w:rsidRPr="009C5B4B" w:rsidRDefault="003F3D4A" w:rsidP="00C167E3">
      <w:pPr>
        <w:pStyle w:val="NoSpacing"/>
        <w:numPr>
          <w:ilvl w:val="0"/>
          <w:numId w:val="25"/>
        </w:numPr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9C5B4B">
        <w:rPr>
          <w:rFonts w:ascii="Proxima Nova" w:hAnsi="Proxima Nova"/>
          <w:sz w:val="20"/>
          <w:szCs w:val="20"/>
        </w:rPr>
        <w:t>Problem analysis and problem resolution at a functional level</w:t>
      </w:r>
      <w:r w:rsidR="006146DF">
        <w:rPr>
          <w:rFonts w:ascii="Proxima Nova" w:hAnsi="Proxima Nova"/>
          <w:sz w:val="20"/>
          <w:szCs w:val="20"/>
        </w:rPr>
        <w:t>.</w:t>
      </w:r>
    </w:p>
    <w:p w14:paraId="3B093EC7" w14:textId="142C6609" w:rsidR="00C24E03" w:rsidRPr="009C5B4B" w:rsidRDefault="00C24E03" w:rsidP="00C167E3">
      <w:pPr>
        <w:pStyle w:val="NoSpacing"/>
        <w:numPr>
          <w:ilvl w:val="0"/>
          <w:numId w:val="25"/>
        </w:numPr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9C5B4B">
        <w:rPr>
          <w:rFonts w:ascii="Proxima Nova" w:hAnsi="Proxima Nova"/>
          <w:sz w:val="20"/>
          <w:szCs w:val="20"/>
        </w:rPr>
        <w:t>Strong c</w:t>
      </w:r>
      <w:r w:rsidR="00424804" w:rsidRPr="009C5B4B">
        <w:rPr>
          <w:rFonts w:ascii="Proxima Nova" w:hAnsi="Proxima Nova"/>
          <w:sz w:val="20"/>
          <w:szCs w:val="20"/>
        </w:rPr>
        <w:t>ustomer orientation</w:t>
      </w:r>
      <w:r w:rsidR="006146DF">
        <w:rPr>
          <w:rFonts w:ascii="Proxima Nova" w:hAnsi="Proxima Nova"/>
          <w:sz w:val="20"/>
          <w:szCs w:val="20"/>
        </w:rPr>
        <w:t>.</w:t>
      </w:r>
    </w:p>
    <w:p w14:paraId="64B28090" w14:textId="06532C5C" w:rsidR="00AC4A0E" w:rsidRDefault="006146DF" w:rsidP="00AC4A0E">
      <w:pPr>
        <w:pStyle w:val="ListParagraph"/>
        <w:numPr>
          <w:ilvl w:val="0"/>
          <w:numId w:val="25"/>
        </w:numPr>
        <w:spacing w:line="240" w:lineRule="exact"/>
        <w:textAlignment w:val="baseline"/>
        <w:rPr>
          <w:rFonts w:ascii="Proxima Nova" w:hAnsi="Proxima Nova" w:cs="Arial"/>
          <w:color w:val="333333"/>
          <w:sz w:val="20"/>
          <w:szCs w:val="20"/>
        </w:rPr>
      </w:pPr>
      <w:r>
        <w:rPr>
          <w:rFonts w:ascii="Proxima Nova" w:hAnsi="Proxima Nova" w:cs="Arial"/>
          <w:color w:val="333333"/>
          <w:sz w:val="20"/>
          <w:szCs w:val="20"/>
        </w:rPr>
        <w:t>S</w:t>
      </w:r>
      <w:r w:rsidR="00AC4A0E" w:rsidRPr="009C5B4B">
        <w:rPr>
          <w:rFonts w:ascii="Proxima Nova" w:hAnsi="Proxima Nova" w:cs="Arial"/>
          <w:color w:val="333333"/>
          <w:sz w:val="20"/>
          <w:szCs w:val="20"/>
        </w:rPr>
        <w:t>trong attention to detail</w:t>
      </w:r>
      <w:r>
        <w:rPr>
          <w:rFonts w:ascii="Proxima Nova" w:hAnsi="Proxima Nova" w:cs="Arial"/>
          <w:color w:val="333333"/>
          <w:sz w:val="20"/>
          <w:szCs w:val="20"/>
        </w:rPr>
        <w:t>.</w:t>
      </w:r>
    </w:p>
    <w:p w14:paraId="0A59B649" w14:textId="4760812D" w:rsidR="00A009F3" w:rsidRPr="009C5B4B" w:rsidRDefault="00A009F3" w:rsidP="00AC4A0E">
      <w:pPr>
        <w:pStyle w:val="ListParagraph"/>
        <w:numPr>
          <w:ilvl w:val="0"/>
          <w:numId w:val="25"/>
        </w:numPr>
        <w:spacing w:line="240" w:lineRule="exact"/>
        <w:textAlignment w:val="baseline"/>
        <w:rPr>
          <w:rFonts w:ascii="Proxima Nova" w:hAnsi="Proxima Nova" w:cs="Arial"/>
          <w:color w:val="333333"/>
          <w:sz w:val="20"/>
          <w:szCs w:val="20"/>
        </w:rPr>
      </w:pPr>
      <w:r>
        <w:rPr>
          <w:rFonts w:ascii="Proxima Nova" w:hAnsi="Proxima Nova" w:cs="Arial"/>
          <w:color w:val="333333"/>
          <w:sz w:val="20"/>
          <w:szCs w:val="20"/>
        </w:rPr>
        <w:t>Team player.</w:t>
      </w:r>
    </w:p>
    <w:p w14:paraId="56B46469" w14:textId="77777777" w:rsidR="00C167E3" w:rsidRPr="00CF069A" w:rsidRDefault="00C167E3" w:rsidP="00812E6A">
      <w:pPr>
        <w:pStyle w:val="NoSpacing"/>
        <w:spacing w:line="240" w:lineRule="exact"/>
        <w:rPr>
          <w:rFonts w:ascii="Proxima Nova" w:hAnsi="Proxima Nova"/>
          <w:b/>
          <w:bCs/>
          <w:sz w:val="20"/>
          <w:szCs w:val="20"/>
        </w:rPr>
      </w:pPr>
    </w:p>
    <w:p w14:paraId="00EC0D12" w14:textId="77777777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b/>
          <w:bCs/>
        </w:rPr>
      </w:pPr>
      <w:r w:rsidRPr="00D623FE">
        <w:rPr>
          <w:rFonts w:ascii="Proxima Nova" w:eastAsia="Times New Roman" w:hAnsi="Proxima Nova" w:cs="Arial"/>
          <w:b/>
          <w:bCs/>
        </w:rPr>
        <w:t>Be a LEADER every day</w:t>
      </w:r>
    </w:p>
    <w:p w14:paraId="7ABE0948" w14:textId="77777777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b/>
          <w:bCs/>
        </w:rPr>
      </w:pPr>
    </w:p>
    <w:p w14:paraId="677713A1" w14:textId="3FFD0E44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sz w:val="20"/>
          <w:szCs w:val="20"/>
        </w:rPr>
        <w:t xml:space="preserve">At </w:t>
      </w:r>
      <w:proofErr w:type="spellStart"/>
      <w:r w:rsidRPr="00D623FE">
        <w:rPr>
          <w:rFonts w:ascii="Proxima Nova" w:eastAsia="Times New Roman" w:hAnsi="Proxima Nova" w:cs="Arial"/>
          <w:sz w:val="20"/>
          <w:szCs w:val="20"/>
        </w:rPr>
        <w:t>Leade</w:t>
      </w:r>
      <w:r>
        <w:rPr>
          <w:rFonts w:ascii="Proxima Nova" w:eastAsia="Times New Roman" w:hAnsi="Proxima Nova" w:cs="Arial"/>
          <w:sz w:val="20"/>
          <w:szCs w:val="20"/>
        </w:rPr>
        <w:t>rp</w:t>
      </w:r>
      <w:r w:rsidRPr="00D623FE">
        <w:rPr>
          <w:rFonts w:ascii="Proxima Nova" w:eastAsia="Times New Roman" w:hAnsi="Proxima Nova" w:cs="Arial"/>
          <w:sz w:val="20"/>
          <w:szCs w:val="20"/>
        </w:rPr>
        <w:t>romos</w:t>
      </w:r>
      <w:proofErr w:type="spellEnd"/>
      <w:r w:rsidRPr="00D623FE">
        <w:rPr>
          <w:rFonts w:ascii="Proxima Nova" w:eastAsia="Times New Roman" w:hAnsi="Proxima Nova" w:cs="Arial"/>
          <w:sz w:val="20"/>
          <w:szCs w:val="20"/>
        </w:rPr>
        <w:t xml:space="preserve"> Marketing Agency we love coming to work every day, and we have strong beliefs in how we show up to work together. </w:t>
      </w:r>
      <w:r>
        <w:rPr>
          <w:rFonts w:ascii="Proxima Nova" w:eastAsia="Times New Roman" w:hAnsi="Proxima Nova" w:cs="Arial"/>
          <w:sz w:val="20"/>
          <w:szCs w:val="20"/>
        </w:rPr>
        <w:t xml:space="preserve">When you join </w:t>
      </w:r>
      <w:proofErr w:type="spellStart"/>
      <w:r>
        <w:rPr>
          <w:rFonts w:ascii="Proxima Nova" w:eastAsia="Times New Roman" w:hAnsi="Proxima Nova" w:cs="Arial"/>
          <w:sz w:val="20"/>
          <w:szCs w:val="20"/>
        </w:rPr>
        <w:t>Leaderpromos</w:t>
      </w:r>
      <w:proofErr w:type="spellEnd"/>
      <w:r w:rsidR="00F81DE0">
        <w:rPr>
          <w:rFonts w:ascii="Proxima Nova" w:eastAsia="Times New Roman" w:hAnsi="Proxima Nova" w:cs="Arial"/>
          <w:sz w:val="20"/>
          <w:szCs w:val="20"/>
        </w:rPr>
        <w:t>,</w:t>
      </w:r>
      <w:r>
        <w:rPr>
          <w:rFonts w:ascii="Proxima Nova" w:eastAsia="Times New Roman" w:hAnsi="Proxima Nova" w:cs="Arial"/>
          <w:sz w:val="20"/>
          <w:szCs w:val="20"/>
        </w:rPr>
        <w:t xml:space="preserve"> this is the commitment you make back to the organization. </w:t>
      </w:r>
      <w:r w:rsidRPr="00D623FE">
        <w:rPr>
          <w:rFonts w:ascii="Proxima Nova" w:eastAsia="Times New Roman" w:hAnsi="Proxima Nova" w:cs="Arial"/>
          <w:sz w:val="20"/>
          <w:szCs w:val="20"/>
        </w:rPr>
        <w:t xml:space="preserve">We are proud of what we do for our clients, and we are proud of how we do it—the culture we have built with each other.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We are an inclusive, certified woman-owned business, focused on the individual growth and success of all team members. If you share a belief in these core values, then you should be a Leader too.</w:t>
      </w:r>
    </w:p>
    <w:p w14:paraId="1D877567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49B2C7F6" w14:textId="1B00E8BD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18"/>
          <w:szCs w:val="18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Lead with Confidence.</w:t>
      </w:r>
      <w:r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 xml:space="preserve">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We lead with</w:t>
      </w:r>
      <w:r w:rsidRPr="00D623FE">
        <w:rPr>
          <w:rFonts w:ascii="Proxima Nova" w:hAnsi="Proxima Nova" w:cs="Arial"/>
          <w:sz w:val="20"/>
          <w:szCs w:val="20"/>
        </w:rPr>
        <w:t xml:space="preserve">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Innovation, creativity, open-mindedness, and commitment.</w:t>
      </w:r>
    </w:p>
    <w:p w14:paraId="6AADF71D" w14:textId="77777777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338BE9EC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Embrace Change and Grow.</w:t>
      </w:r>
      <w:r>
        <w:rPr>
          <w:rFonts w:ascii="Proxima Nova" w:hAnsi="Proxima Nova" w:cs="Arial"/>
          <w:sz w:val="20"/>
          <w:szCs w:val="20"/>
        </w:rPr>
        <w:t xml:space="preserve"> </w:t>
      </w:r>
      <w:r w:rsidRPr="00D623FE">
        <w:rPr>
          <w:rFonts w:ascii="Proxima Nova" w:hAnsi="Proxima Nova" w:cs="Arial"/>
          <w:sz w:val="20"/>
          <w:szCs w:val="20"/>
        </w:rPr>
        <w:t xml:space="preserve">We believe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diversity, inclusion, always learning, continual self-improvement, and being flexible makes us all better people.</w:t>
      </w:r>
    </w:p>
    <w:p w14:paraId="3E90267F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42DD50A0" w14:textId="519DEB1A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know that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Attitude is Everything.</w:t>
      </w:r>
      <w:r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 xml:space="preserve">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know that being positive and passionate will lead to </w:t>
      </w:r>
      <w:r w:rsidR="0040485F" w:rsidRPr="00D623FE">
        <w:rPr>
          <w:rFonts w:ascii="Proxima Nova" w:eastAsia="Times New Roman" w:hAnsi="Proxima Nova" w:cs="Arial"/>
          <w:color w:val="000000"/>
          <w:sz w:val="20"/>
          <w:szCs w:val="20"/>
        </w:rPr>
        <w:t>high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-level teamwork and accountability.</w:t>
      </w:r>
    </w:p>
    <w:p w14:paraId="7AEE1211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03FA3DEC" w14:textId="73666880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Believe in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Doing the Right Thing.</w:t>
      </w:r>
      <w:r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 xml:space="preserve">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We promise to be respectful, operate with integrity and awareness.</w:t>
      </w:r>
    </w:p>
    <w:p w14:paraId="597AEE75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7F54BE21" w14:textId="119363F9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are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Eager to Serve</w:t>
      </w:r>
      <w:r w:rsidRPr="00D623FE">
        <w:rPr>
          <w:rFonts w:ascii="Proxima Nova" w:hAnsi="Proxima Nova" w:cs="Arial"/>
          <w:sz w:val="20"/>
          <w:szCs w:val="20"/>
        </w:rPr>
        <w:t>.</w:t>
      </w:r>
      <w:r>
        <w:rPr>
          <w:rFonts w:ascii="Proxima Nova" w:hAnsi="Proxima Nova" w:cs="Arial"/>
          <w:sz w:val="20"/>
          <w:szCs w:val="20"/>
        </w:rPr>
        <w:t xml:space="preserve"> </w:t>
      </w:r>
      <w:r w:rsidRPr="00D623FE">
        <w:rPr>
          <w:rFonts w:ascii="Proxima Nova" w:hAnsi="Proxima Nova" w:cs="Arial"/>
          <w:sz w:val="20"/>
          <w:szCs w:val="20"/>
        </w:rPr>
        <w:t>We believe in c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ustomer excellence, consistency, and executing and delivering results that matter!</w:t>
      </w:r>
    </w:p>
    <w:p w14:paraId="55A4088C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6859AA44" w14:textId="1CD47AAB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are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Resilient.</w:t>
      </w:r>
      <w:r>
        <w:rPr>
          <w:rFonts w:ascii="Proxima Nova" w:hAnsi="Proxima Nova" w:cs="Arial"/>
          <w:sz w:val="20"/>
          <w:szCs w:val="20"/>
        </w:rPr>
        <w:t xml:space="preserve">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We take pride in our work, our community, and caring. Doing our part to make this world a better place.</w:t>
      </w:r>
    </w:p>
    <w:p w14:paraId="1E72C658" w14:textId="77777777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1316298B" w14:textId="5BF9CC96" w:rsidR="00C73F70" w:rsidRPr="00D623FE" w:rsidRDefault="00C73F70" w:rsidP="00812E6A">
      <w:pPr>
        <w:spacing w:before="100" w:beforeAutospacing="1" w:after="100" w:afterAutospacing="1" w:line="240" w:lineRule="exact"/>
        <w:contextualSpacing/>
        <w:outlineLvl w:val="1"/>
        <w:rPr>
          <w:rFonts w:ascii="Proxima Nova" w:hAnsi="Proxima Nova" w:cstheme="minorHAnsi"/>
          <w:sz w:val="20"/>
          <w:szCs w:val="20"/>
        </w:rPr>
      </w:pPr>
      <w:r w:rsidRPr="00D623FE">
        <w:rPr>
          <w:rFonts w:ascii="Proxima Nova" w:eastAsia="Times New Roman" w:hAnsi="Proxima Nova" w:cstheme="minorHAnsi"/>
          <w:b/>
          <w:bCs/>
          <w:sz w:val="20"/>
          <w:szCs w:val="20"/>
        </w:rPr>
        <w:t xml:space="preserve">About </w:t>
      </w:r>
      <w:proofErr w:type="spellStart"/>
      <w:r w:rsidRPr="00D623FE">
        <w:rPr>
          <w:rFonts w:ascii="Proxima Nova" w:eastAsia="Times New Roman" w:hAnsi="Proxima Nova" w:cstheme="minorHAnsi"/>
          <w:b/>
          <w:bCs/>
          <w:sz w:val="20"/>
          <w:szCs w:val="20"/>
        </w:rPr>
        <w:t>Leaderpromos</w:t>
      </w:r>
      <w:proofErr w:type="spellEnd"/>
      <w:r w:rsidRPr="00D623FE">
        <w:rPr>
          <w:rFonts w:ascii="Proxima Nova" w:eastAsia="Times New Roman" w:hAnsi="Proxima Nova" w:cstheme="minorHAnsi"/>
          <w:b/>
          <w:bCs/>
          <w:sz w:val="20"/>
          <w:szCs w:val="20"/>
        </w:rPr>
        <w:t>:</w:t>
      </w:r>
    </w:p>
    <w:p w14:paraId="388529C5" w14:textId="55B14B7D" w:rsidR="008655A2" w:rsidRPr="00D623FE" w:rsidRDefault="00C73F70" w:rsidP="00812E6A">
      <w:pPr>
        <w:spacing w:beforeAutospacing="1" w:afterAutospacing="1" w:line="240" w:lineRule="exact"/>
        <w:rPr>
          <w:rFonts w:ascii="Proxima Nova" w:hAnsi="Proxima Nova" w:cstheme="minorHAnsi"/>
          <w:sz w:val="20"/>
          <w:szCs w:val="20"/>
        </w:rPr>
      </w:pPr>
      <w:proofErr w:type="spellStart"/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Leaderpromos</w:t>
      </w:r>
      <w:proofErr w:type="spellEnd"/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 is an award-winning</w:t>
      </w:r>
      <w:r w:rsidR="00E465E5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and largest </w:t>
      </w:r>
      <w:r w:rsidR="004E3B26">
        <w:rPr>
          <w:rStyle w:val="normaltextrun"/>
          <w:rFonts w:ascii="Proxima Nova" w:eastAsia="Calibri" w:hAnsi="Proxima Nova" w:cstheme="minorHAnsi"/>
          <w:sz w:val="20"/>
          <w:szCs w:val="20"/>
        </w:rPr>
        <w:t>woman</w:t>
      </w:r>
      <w:r w:rsidR="00E465E5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owned</w:t>
      </w:r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promotional marketing agency. Our strategic approach and partnership mentality delivers custom products that promote top-of-mind brand awareness. We immerse ourselves in the customer’s brand and align with our client’s marketing strategies to create tailored solutions above and beyond expectations. </w:t>
      </w:r>
      <w:r w:rsidRPr="00D623FE">
        <w:rPr>
          <w:rFonts w:ascii="Proxima Nova" w:hAnsi="Proxima Nova" w:cstheme="minorHAnsi"/>
          <w:sz w:val="20"/>
          <w:szCs w:val="20"/>
        </w:rPr>
        <w:br/>
      </w:r>
      <w:r w:rsidRPr="00D623FE">
        <w:rPr>
          <w:rFonts w:ascii="Proxima Nova" w:hAnsi="Proxima Nova" w:cstheme="minorHAnsi"/>
          <w:sz w:val="20"/>
          <w:szCs w:val="20"/>
        </w:rPr>
        <w:br/>
      </w:r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Just </w:t>
      </w:r>
      <w:r w:rsidR="0040485F"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as</w:t>
      </w:r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it is important to our clients to distinguish themselves from the competition, we take the same approach at </w:t>
      </w:r>
      <w:proofErr w:type="spellStart"/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Leaderpromos</w:t>
      </w:r>
      <w:proofErr w:type="spellEnd"/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. Our agency possesses the latest technology and resources to activate brands. Our global reach provides </w:t>
      </w:r>
      <w:r w:rsidR="0040485F"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clients with</w:t>
      </w:r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worldwide-branded products regardless of their location. With extensive in-house exclusive services, we </w:t>
      </w:r>
      <w:r w:rsidR="0040485F"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have become</w:t>
      </w:r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your single-source solution to deliver success.</w:t>
      </w:r>
      <w:r w:rsidR="008655A2"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</w:t>
      </w:r>
      <w:proofErr w:type="spellStart"/>
      <w:r w:rsidRPr="00D623FE">
        <w:rPr>
          <w:rFonts w:ascii="Proxima Nova" w:eastAsia="Calibri" w:hAnsi="Proxima Nova" w:cstheme="minorHAnsi"/>
          <w:sz w:val="20"/>
          <w:szCs w:val="20"/>
        </w:rPr>
        <w:t>Leaderpromos</w:t>
      </w:r>
      <w:proofErr w:type="spellEnd"/>
      <w:r w:rsidRPr="00D623FE">
        <w:rPr>
          <w:rFonts w:ascii="Proxima Nova" w:eastAsia="Calibri" w:hAnsi="Proxima Nova" w:cstheme="minorHAnsi"/>
          <w:sz w:val="20"/>
          <w:szCs w:val="20"/>
        </w:rPr>
        <w:t>’ passion for creativity and dedication to our clients has ranked us among the top 1% of 2</w:t>
      </w:r>
      <w:r w:rsidR="000107AB">
        <w:rPr>
          <w:rFonts w:ascii="Proxima Nova" w:eastAsia="Calibri" w:hAnsi="Proxima Nova" w:cstheme="minorHAnsi"/>
          <w:sz w:val="20"/>
          <w:szCs w:val="20"/>
        </w:rPr>
        <w:t>8</w:t>
      </w:r>
      <w:r w:rsidRPr="00D623FE">
        <w:rPr>
          <w:rFonts w:ascii="Proxima Nova" w:eastAsia="Calibri" w:hAnsi="Proxima Nova" w:cstheme="minorHAnsi"/>
          <w:sz w:val="20"/>
          <w:szCs w:val="20"/>
        </w:rPr>
        <w:t>,000+ distributors nationwide.</w:t>
      </w:r>
      <w:r w:rsidR="008655A2" w:rsidRPr="00D623FE">
        <w:rPr>
          <w:rFonts w:ascii="Proxima Nova" w:hAnsi="Proxima Nova" w:cstheme="minorHAnsi"/>
          <w:sz w:val="20"/>
          <w:szCs w:val="20"/>
        </w:rPr>
        <w:t xml:space="preserve"> </w:t>
      </w:r>
      <w:r w:rsidRPr="00D623FE">
        <w:rPr>
          <w:rFonts w:ascii="Proxima Nova" w:hAnsi="Proxima Nova" w:cstheme="minorHAnsi"/>
          <w:sz w:val="20"/>
          <w:szCs w:val="20"/>
        </w:rPr>
        <w:t xml:space="preserve">For more than 25 years, </w:t>
      </w:r>
      <w:proofErr w:type="spellStart"/>
      <w:r w:rsidRPr="00D623FE">
        <w:rPr>
          <w:rFonts w:ascii="Proxima Nova" w:hAnsi="Proxima Nova" w:cstheme="minorHAnsi"/>
          <w:sz w:val="20"/>
          <w:szCs w:val="20"/>
        </w:rPr>
        <w:t>Leaderpromos</w:t>
      </w:r>
      <w:proofErr w:type="spellEnd"/>
      <w:r w:rsidRPr="00D623FE">
        <w:rPr>
          <w:rFonts w:ascii="Proxima Nova" w:hAnsi="Proxima Nova" w:cstheme="minorHAnsi"/>
          <w:sz w:val="20"/>
          <w:szCs w:val="20"/>
        </w:rPr>
        <w:t xml:space="preserve"> has offered branding solutions backed with innovative ideas, the best </w:t>
      </w:r>
      <w:r w:rsidR="009C53E5" w:rsidRPr="00D623FE">
        <w:rPr>
          <w:rFonts w:ascii="Proxima Nova" w:hAnsi="Proxima Nova" w:cstheme="minorHAnsi"/>
          <w:sz w:val="20"/>
          <w:szCs w:val="20"/>
        </w:rPr>
        <w:t>technology,</w:t>
      </w:r>
      <w:r w:rsidRPr="00D623FE">
        <w:rPr>
          <w:rFonts w:ascii="Proxima Nova" w:hAnsi="Proxima Nova" w:cstheme="minorHAnsi"/>
          <w:sz w:val="20"/>
          <w:szCs w:val="20"/>
        </w:rPr>
        <w:t xml:space="preserve"> and a passion for delivering results. </w:t>
      </w:r>
    </w:p>
    <w:p w14:paraId="3D423CFD" w14:textId="59F2B183" w:rsidR="005C66B3" w:rsidRPr="00D623FE" w:rsidRDefault="00C73F70" w:rsidP="00812E6A">
      <w:pPr>
        <w:spacing w:beforeAutospacing="1" w:afterAutospacing="1" w:line="240" w:lineRule="exact"/>
        <w:rPr>
          <w:rFonts w:ascii="Proxima Nova" w:hAnsi="Proxima Nova" w:cstheme="minorHAnsi"/>
          <w:sz w:val="20"/>
          <w:szCs w:val="20"/>
        </w:rPr>
      </w:pPr>
      <w:proofErr w:type="spellStart"/>
      <w:r w:rsidRPr="00D623FE">
        <w:rPr>
          <w:rFonts w:ascii="Proxima Nova" w:eastAsia="Times New Roman" w:hAnsi="Proxima Nova" w:cstheme="minorHAnsi"/>
          <w:sz w:val="20"/>
          <w:szCs w:val="20"/>
        </w:rPr>
        <w:t>Leaderpromos</w:t>
      </w:r>
      <w:proofErr w:type="spellEnd"/>
      <w:r w:rsidRPr="00D623FE">
        <w:rPr>
          <w:rFonts w:ascii="Proxima Nova" w:eastAsia="Times New Roman" w:hAnsi="Proxima Nova" w:cstheme="minorHAnsi"/>
          <w:sz w:val="20"/>
          <w:szCs w:val="20"/>
        </w:rPr>
        <w:t xml:space="preserve"> is an equal employment opportunity employer. We welcome everyone regardless of their race, color, religion, sex, sexual orientation, gender expression, national origin, age, disability, veteran </w:t>
      </w:r>
      <w:r w:rsidR="009C53E5" w:rsidRPr="00D623FE">
        <w:rPr>
          <w:rFonts w:ascii="Proxima Nova" w:eastAsia="Times New Roman" w:hAnsi="Proxima Nova" w:cstheme="minorHAnsi"/>
          <w:sz w:val="20"/>
          <w:szCs w:val="20"/>
        </w:rPr>
        <w:t>status,</w:t>
      </w:r>
      <w:r w:rsidRPr="00D623FE">
        <w:rPr>
          <w:rFonts w:ascii="Proxima Nova" w:eastAsia="Times New Roman" w:hAnsi="Proxima Nova" w:cstheme="minorHAnsi"/>
          <w:sz w:val="20"/>
          <w:szCs w:val="20"/>
        </w:rPr>
        <w:t xml:space="preserve"> or genetics. We provide an inclusive, open</w:t>
      </w:r>
      <w:r w:rsidR="00F55339">
        <w:rPr>
          <w:rFonts w:ascii="Proxima Nova" w:eastAsia="Times New Roman" w:hAnsi="Proxima Nova" w:cstheme="minorHAnsi"/>
          <w:sz w:val="20"/>
          <w:szCs w:val="20"/>
        </w:rPr>
        <w:t>,</w:t>
      </w:r>
      <w:r w:rsidRPr="00D623FE">
        <w:rPr>
          <w:rFonts w:ascii="Proxima Nova" w:eastAsia="Times New Roman" w:hAnsi="Proxima Nova" w:cstheme="minorHAnsi"/>
          <w:sz w:val="20"/>
          <w:szCs w:val="20"/>
        </w:rPr>
        <w:t xml:space="preserve"> and diverse work environmen</w:t>
      </w:r>
      <w:r w:rsidR="008655A2" w:rsidRPr="00D623FE">
        <w:rPr>
          <w:rFonts w:ascii="Proxima Nova" w:eastAsia="Times New Roman" w:hAnsi="Proxima Nova" w:cstheme="minorHAnsi"/>
          <w:sz w:val="20"/>
          <w:szCs w:val="20"/>
        </w:rPr>
        <w:t>t.</w:t>
      </w:r>
    </w:p>
    <w:sectPr w:rsidR="005C66B3" w:rsidRPr="00D623FE" w:rsidSect="003D1447">
      <w:headerReference w:type="default" r:id="rId10"/>
      <w:footerReference w:type="default" r:id="rId11"/>
      <w:type w:val="continuous"/>
      <w:pgSz w:w="12240" w:h="15840"/>
      <w:pgMar w:top="1890" w:right="1440" w:bottom="1170" w:left="1440" w:header="720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9BC5" w14:textId="77777777" w:rsidR="003D1447" w:rsidRDefault="003D1447" w:rsidP="002632C1">
      <w:r>
        <w:separator/>
      </w:r>
    </w:p>
  </w:endnote>
  <w:endnote w:type="continuationSeparator" w:id="0">
    <w:p w14:paraId="60994FB0" w14:textId="77777777" w:rsidR="003D1447" w:rsidRDefault="003D1447" w:rsidP="0026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A00E" w14:textId="163C82B8" w:rsidR="00DB7FD1" w:rsidRPr="00DB7FD1" w:rsidRDefault="00DB7FD1" w:rsidP="00DB7FD1">
    <w:pPr>
      <w:pStyle w:val="Footer"/>
    </w:pPr>
    <w:r>
      <w:rPr>
        <w:rFonts w:ascii="Arial Narrow" w:hAnsi="Arial Narrow"/>
        <w:b/>
        <w:noProof/>
        <w:sz w:val="32"/>
      </w:rPr>
      <w:drawing>
        <wp:inline distT="0" distB="0" distL="0" distR="0" wp14:anchorId="2A6F8CE9" wp14:editId="74EF8547">
          <wp:extent cx="5943600" cy="247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943600" cy="2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BB6D" w14:textId="77777777" w:rsidR="003D1447" w:rsidRDefault="003D1447" w:rsidP="002632C1">
      <w:r>
        <w:separator/>
      </w:r>
    </w:p>
  </w:footnote>
  <w:footnote w:type="continuationSeparator" w:id="0">
    <w:p w14:paraId="49FCE2B4" w14:textId="77777777" w:rsidR="003D1447" w:rsidRDefault="003D1447" w:rsidP="0026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0935" w14:textId="05F03EF4" w:rsidR="002632C1" w:rsidRDefault="002632C1" w:rsidP="00DB7FD1">
    <w:pPr>
      <w:pStyle w:val="Header"/>
      <w:jc w:val="right"/>
      <w:rPr>
        <w:rFonts w:ascii="Arial Narrow" w:hAnsi="Arial Narrow"/>
        <w:b/>
        <w:sz w:val="32"/>
      </w:rPr>
    </w:pPr>
    <w:bookmarkStart w:id="0" w:name="_Hlk103273331"/>
    <w:bookmarkStart w:id="1" w:name="_Hlk103273332"/>
    <w:bookmarkStart w:id="2" w:name="_Hlk103273382"/>
    <w:bookmarkStart w:id="3" w:name="_Hlk103273383"/>
    <w:r w:rsidRPr="00BC15B5">
      <w:rPr>
        <w:rFonts w:ascii="Arial Narrow" w:hAnsi="Arial Narrow"/>
        <w:b/>
        <w:sz w:val="32"/>
      </w:rPr>
      <w:tab/>
    </w:r>
    <w:r w:rsidR="00DB7FD1">
      <w:rPr>
        <w:rFonts w:ascii="Arial Narrow" w:hAnsi="Arial Narrow"/>
        <w:b/>
        <w:noProof/>
        <w:sz w:val="32"/>
      </w:rPr>
      <w:drawing>
        <wp:inline distT="0" distB="0" distL="0" distR="0" wp14:anchorId="328231D8" wp14:editId="6C9EEB57">
          <wp:extent cx="2344086" cy="324102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302" cy="34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FF2FE" w14:textId="7A7116D7" w:rsidR="00D82FE0" w:rsidRPr="00DB7FD1" w:rsidRDefault="00DB7FD1" w:rsidP="00DB7FD1">
    <w:pPr>
      <w:pStyle w:val="Header"/>
      <w:jc w:val="both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w:drawing>
        <wp:inline distT="0" distB="0" distL="0" distR="0" wp14:anchorId="1F1C9841" wp14:editId="25DE31AE">
          <wp:extent cx="5943600" cy="247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D9E"/>
    <w:multiLevelType w:val="multilevel"/>
    <w:tmpl w:val="DB4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C7368"/>
    <w:multiLevelType w:val="multilevel"/>
    <w:tmpl w:val="367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155C8"/>
    <w:multiLevelType w:val="hybridMultilevel"/>
    <w:tmpl w:val="3B56BAA6"/>
    <w:lvl w:ilvl="0" w:tplc="35045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7571"/>
    <w:multiLevelType w:val="multilevel"/>
    <w:tmpl w:val="8AB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81EA6"/>
    <w:multiLevelType w:val="hybridMultilevel"/>
    <w:tmpl w:val="FBE6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3FB7"/>
    <w:multiLevelType w:val="hybridMultilevel"/>
    <w:tmpl w:val="22A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126"/>
    <w:multiLevelType w:val="hybridMultilevel"/>
    <w:tmpl w:val="574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9D9"/>
    <w:multiLevelType w:val="hybridMultilevel"/>
    <w:tmpl w:val="B292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455B"/>
    <w:multiLevelType w:val="multilevel"/>
    <w:tmpl w:val="045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F2A41"/>
    <w:multiLevelType w:val="hybridMultilevel"/>
    <w:tmpl w:val="58123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A3A71"/>
    <w:multiLevelType w:val="hybridMultilevel"/>
    <w:tmpl w:val="B8924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5C43"/>
    <w:multiLevelType w:val="hybridMultilevel"/>
    <w:tmpl w:val="A3C0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45CA"/>
    <w:multiLevelType w:val="hybridMultilevel"/>
    <w:tmpl w:val="C9E03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EE"/>
    <w:multiLevelType w:val="hybridMultilevel"/>
    <w:tmpl w:val="759A0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12F4D"/>
    <w:multiLevelType w:val="multilevel"/>
    <w:tmpl w:val="B5C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57715"/>
    <w:multiLevelType w:val="hybridMultilevel"/>
    <w:tmpl w:val="8856C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30342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65F3"/>
    <w:multiLevelType w:val="multilevel"/>
    <w:tmpl w:val="DD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96D9A"/>
    <w:multiLevelType w:val="hybridMultilevel"/>
    <w:tmpl w:val="CBE0F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5C4"/>
    <w:multiLevelType w:val="multilevel"/>
    <w:tmpl w:val="164A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D22E1"/>
    <w:multiLevelType w:val="multilevel"/>
    <w:tmpl w:val="964A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033D39"/>
    <w:multiLevelType w:val="multilevel"/>
    <w:tmpl w:val="31AAC1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B81EFE"/>
    <w:multiLevelType w:val="multilevel"/>
    <w:tmpl w:val="4D2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52948"/>
    <w:multiLevelType w:val="hybridMultilevel"/>
    <w:tmpl w:val="B562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43A85"/>
    <w:multiLevelType w:val="hybridMultilevel"/>
    <w:tmpl w:val="7A5C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22644"/>
    <w:multiLevelType w:val="multilevel"/>
    <w:tmpl w:val="964A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F63B49"/>
    <w:multiLevelType w:val="hybridMultilevel"/>
    <w:tmpl w:val="E670E75C"/>
    <w:lvl w:ilvl="0" w:tplc="35045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42196"/>
    <w:multiLevelType w:val="hybridMultilevel"/>
    <w:tmpl w:val="5186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05771">
    <w:abstractNumId w:val="26"/>
  </w:num>
  <w:num w:numId="2" w16cid:durableId="1899509003">
    <w:abstractNumId w:val="24"/>
  </w:num>
  <w:num w:numId="3" w16cid:durableId="1669792424">
    <w:abstractNumId w:val="9"/>
  </w:num>
  <w:num w:numId="4" w16cid:durableId="1140028912">
    <w:abstractNumId w:val="2"/>
  </w:num>
  <w:num w:numId="5" w16cid:durableId="1202086500">
    <w:abstractNumId w:val="5"/>
  </w:num>
  <w:num w:numId="6" w16cid:durableId="1041779868">
    <w:abstractNumId w:val="27"/>
  </w:num>
  <w:num w:numId="7" w16cid:durableId="1953826009">
    <w:abstractNumId w:val="13"/>
  </w:num>
  <w:num w:numId="8" w16cid:durableId="2090686120">
    <w:abstractNumId w:val="3"/>
  </w:num>
  <w:num w:numId="9" w16cid:durableId="718476425">
    <w:abstractNumId w:val="15"/>
  </w:num>
  <w:num w:numId="10" w16cid:durableId="350225574">
    <w:abstractNumId w:val="4"/>
  </w:num>
  <w:num w:numId="11" w16cid:durableId="448351892">
    <w:abstractNumId w:val="16"/>
  </w:num>
  <w:num w:numId="12" w16cid:durableId="2128313144">
    <w:abstractNumId w:val="23"/>
  </w:num>
  <w:num w:numId="13" w16cid:durableId="1029642436">
    <w:abstractNumId w:val="14"/>
  </w:num>
  <w:num w:numId="14" w16cid:durableId="537864683">
    <w:abstractNumId w:val="12"/>
  </w:num>
  <w:num w:numId="15" w16cid:durableId="35085757">
    <w:abstractNumId w:val="18"/>
  </w:num>
  <w:num w:numId="16" w16cid:durableId="195823920">
    <w:abstractNumId w:val="8"/>
  </w:num>
  <w:num w:numId="17" w16cid:durableId="2049648796">
    <w:abstractNumId w:val="21"/>
  </w:num>
  <w:num w:numId="18" w16cid:durableId="2062362314">
    <w:abstractNumId w:val="0"/>
  </w:num>
  <w:num w:numId="19" w16cid:durableId="668483988">
    <w:abstractNumId w:val="1"/>
  </w:num>
  <w:num w:numId="20" w16cid:durableId="1436906182">
    <w:abstractNumId w:val="19"/>
  </w:num>
  <w:num w:numId="21" w16cid:durableId="1962806246">
    <w:abstractNumId w:val="7"/>
  </w:num>
  <w:num w:numId="22" w16cid:durableId="878249292">
    <w:abstractNumId w:val="10"/>
  </w:num>
  <w:num w:numId="23" w16cid:durableId="1136218426">
    <w:abstractNumId w:val="25"/>
  </w:num>
  <w:num w:numId="24" w16cid:durableId="879903707">
    <w:abstractNumId w:val="20"/>
  </w:num>
  <w:num w:numId="25" w16cid:durableId="387266073">
    <w:abstractNumId w:val="6"/>
  </w:num>
  <w:num w:numId="26" w16cid:durableId="456992280">
    <w:abstractNumId w:val="17"/>
  </w:num>
  <w:num w:numId="27" w16cid:durableId="1206673338">
    <w:abstractNumId w:val="22"/>
  </w:num>
  <w:num w:numId="28" w16cid:durableId="745999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szSwtLAwNTAwNbJU0lEKTi0uzszPAykwqgUAScpAHSwAAAA="/>
  </w:docVars>
  <w:rsids>
    <w:rsidRoot w:val="00371D95"/>
    <w:rsid w:val="000107AB"/>
    <w:rsid w:val="00015D01"/>
    <w:rsid w:val="00015E60"/>
    <w:rsid w:val="0003749E"/>
    <w:rsid w:val="00042D02"/>
    <w:rsid w:val="0006697F"/>
    <w:rsid w:val="00071345"/>
    <w:rsid w:val="000773B3"/>
    <w:rsid w:val="00090EF1"/>
    <w:rsid w:val="000A62A4"/>
    <w:rsid w:val="000B7A7D"/>
    <w:rsid w:val="000E22FA"/>
    <w:rsid w:val="000E5C43"/>
    <w:rsid w:val="0011214A"/>
    <w:rsid w:val="00114792"/>
    <w:rsid w:val="001422C4"/>
    <w:rsid w:val="001453EF"/>
    <w:rsid w:val="00154456"/>
    <w:rsid w:val="001964F9"/>
    <w:rsid w:val="001A09C2"/>
    <w:rsid w:val="001C4924"/>
    <w:rsid w:val="001D1CCA"/>
    <w:rsid w:val="002150ED"/>
    <w:rsid w:val="00223C43"/>
    <w:rsid w:val="00224A25"/>
    <w:rsid w:val="0023752A"/>
    <w:rsid w:val="00243EB7"/>
    <w:rsid w:val="00253485"/>
    <w:rsid w:val="002632C1"/>
    <w:rsid w:val="002648B1"/>
    <w:rsid w:val="00266736"/>
    <w:rsid w:val="00272807"/>
    <w:rsid w:val="00273025"/>
    <w:rsid w:val="00285307"/>
    <w:rsid w:val="002A1082"/>
    <w:rsid w:val="002A4A77"/>
    <w:rsid w:val="002E1A75"/>
    <w:rsid w:val="002E3A46"/>
    <w:rsid w:val="002E6B3C"/>
    <w:rsid w:val="002F3530"/>
    <w:rsid w:val="00320B95"/>
    <w:rsid w:val="003271A1"/>
    <w:rsid w:val="003278C7"/>
    <w:rsid w:val="003427F8"/>
    <w:rsid w:val="00343577"/>
    <w:rsid w:val="00371D95"/>
    <w:rsid w:val="0038433C"/>
    <w:rsid w:val="003A0990"/>
    <w:rsid w:val="003B4775"/>
    <w:rsid w:val="003C09BC"/>
    <w:rsid w:val="003D1447"/>
    <w:rsid w:val="003D2FA2"/>
    <w:rsid w:val="003F0A0F"/>
    <w:rsid w:val="003F3D4A"/>
    <w:rsid w:val="00400F99"/>
    <w:rsid w:val="0040485F"/>
    <w:rsid w:val="00413EA3"/>
    <w:rsid w:val="00424804"/>
    <w:rsid w:val="004268E4"/>
    <w:rsid w:val="004717D8"/>
    <w:rsid w:val="00475B86"/>
    <w:rsid w:val="004D1B2A"/>
    <w:rsid w:val="004D2893"/>
    <w:rsid w:val="004E39A0"/>
    <w:rsid w:val="004E3B26"/>
    <w:rsid w:val="004F0603"/>
    <w:rsid w:val="004F251A"/>
    <w:rsid w:val="005015BF"/>
    <w:rsid w:val="00525AEA"/>
    <w:rsid w:val="00532E83"/>
    <w:rsid w:val="00544F39"/>
    <w:rsid w:val="005451A1"/>
    <w:rsid w:val="00553DF0"/>
    <w:rsid w:val="00565E88"/>
    <w:rsid w:val="00570312"/>
    <w:rsid w:val="005C0951"/>
    <w:rsid w:val="005C0A40"/>
    <w:rsid w:val="005C0CF2"/>
    <w:rsid w:val="005C66B3"/>
    <w:rsid w:val="00600E51"/>
    <w:rsid w:val="00604857"/>
    <w:rsid w:val="00610884"/>
    <w:rsid w:val="00612904"/>
    <w:rsid w:val="006146DF"/>
    <w:rsid w:val="006349EA"/>
    <w:rsid w:val="00677A26"/>
    <w:rsid w:val="006839F3"/>
    <w:rsid w:val="00685678"/>
    <w:rsid w:val="006B3C16"/>
    <w:rsid w:val="006C792C"/>
    <w:rsid w:val="006D53EC"/>
    <w:rsid w:val="006D5E8B"/>
    <w:rsid w:val="006D745F"/>
    <w:rsid w:val="006F48D1"/>
    <w:rsid w:val="00707299"/>
    <w:rsid w:val="007076F2"/>
    <w:rsid w:val="00712909"/>
    <w:rsid w:val="00714926"/>
    <w:rsid w:val="00716BA2"/>
    <w:rsid w:val="007355DB"/>
    <w:rsid w:val="00737995"/>
    <w:rsid w:val="00780C28"/>
    <w:rsid w:val="007A7B87"/>
    <w:rsid w:val="007B28F9"/>
    <w:rsid w:val="007B3918"/>
    <w:rsid w:val="007C013D"/>
    <w:rsid w:val="007D3FAB"/>
    <w:rsid w:val="007D65EF"/>
    <w:rsid w:val="007E29CA"/>
    <w:rsid w:val="007E7D0F"/>
    <w:rsid w:val="007F34A9"/>
    <w:rsid w:val="007F4DF3"/>
    <w:rsid w:val="007F53BE"/>
    <w:rsid w:val="00800117"/>
    <w:rsid w:val="00812E6A"/>
    <w:rsid w:val="00825732"/>
    <w:rsid w:val="00834E0C"/>
    <w:rsid w:val="00852824"/>
    <w:rsid w:val="008655A2"/>
    <w:rsid w:val="00867559"/>
    <w:rsid w:val="00873BB5"/>
    <w:rsid w:val="00874BD9"/>
    <w:rsid w:val="008A60AF"/>
    <w:rsid w:val="008C17EC"/>
    <w:rsid w:val="008C3F8E"/>
    <w:rsid w:val="008D7DEF"/>
    <w:rsid w:val="00906C55"/>
    <w:rsid w:val="009339B3"/>
    <w:rsid w:val="00961C30"/>
    <w:rsid w:val="00976E09"/>
    <w:rsid w:val="009A154C"/>
    <w:rsid w:val="009B0710"/>
    <w:rsid w:val="009B1789"/>
    <w:rsid w:val="009B2840"/>
    <w:rsid w:val="009C53E5"/>
    <w:rsid w:val="009C5B4B"/>
    <w:rsid w:val="009D51DF"/>
    <w:rsid w:val="009E4FF5"/>
    <w:rsid w:val="00A009F3"/>
    <w:rsid w:val="00A10935"/>
    <w:rsid w:val="00A13BA8"/>
    <w:rsid w:val="00A53D0A"/>
    <w:rsid w:val="00A75573"/>
    <w:rsid w:val="00AA12DD"/>
    <w:rsid w:val="00AC4A0E"/>
    <w:rsid w:val="00AD4197"/>
    <w:rsid w:val="00AD5CAC"/>
    <w:rsid w:val="00AE0FFC"/>
    <w:rsid w:val="00AE3537"/>
    <w:rsid w:val="00B0736C"/>
    <w:rsid w:val="00B26FC7"/>
    <w:rsid w:val="00B40664"/>
    <w:rsid w:val="00B42FEF"/>
    <w:rsid w:val="00B43563"/>
    <w:rsid w:val="00B51879"/>
    <w:rsid w:val="00B61F6E"/>
    <w:rsid w:val="00B815B2"/>
    <w:rsid w:val="00BA6B97"/>
    <w:rsid w:val="00BB26FC"/>
    <w:rsid w:val="00BC15B5"/>
    <w:rsid w:val="00BC2A35"/>
    <w:rsid w:val="00BD0760"/>
    <w:rsid w:val="00BE20D4"/>
    <w:rsid w:val="00BE4C9A"/>
    <w:rsid w:val="00BF0B35"/>
    <w:rsid w:val="00BF5EED"/>
    <w:rsid w:val="00C00DE6"/>
    <w:rsid w:val="00C01E52"/>
    <w:rsid w:val="00C1350D"/>
    <w:rsid w:val="00C14595"/>
    <w:rsid w:val="00C167E3"/>
    <w:rsid w:val="00C217B5"/>
    <w:rsid w:val="00C24E03"/>
    <w:rsid w:val="00C46D79"/>
    <w:rsid w:val="00C53B5D"/>
    <w:rsid w:val="00C70496"/>
    <w:rsid w:val="00C71B25"/>
    <w:rsid w:val="00C73F70"/>
    <w:rsid w:val="00C773C6"/>
    <w:rsid w:val="00C83983"/>
    <w:rsid w:val="00C966E6"/>
    <w:rsid w:val="00CD2BD6"/>
    <w:rsid w:val="00CF069A"/>
    <w:rsid w:val="00D26490"/>
    <w:rsid w:val="00D31477"/>
    <w:rsid w:val="00D315FC"/>
    <w:rsid w:val="00D33B4B"/>
    <w:rsid w:val="00D40286"/>
    <w:rsid w:val="00D6137A"/>
    <w:rsid w:val="00D623FE"/>
    <w:rsid w:val="00D82FE0"/>
    <w:rsid w:val="00D926C5"/>
    <w:rsid w:val="00D9736E"/>
    <w:rsid w:val="00DB7FD1"/>
    <w:rsid w:val="00E00C01"/>
    <w:rsid w:val="00E10C45"/>
    <w:rsid w:val="00E1607B"/>
    <w:rsid w:val="00E21E08"/>
    <w:rsid w:val="00E25754"/>
    <w:rsid w:val="00E412EB"/>
    <w:rsid w:val="00E465E5"/>
    <w:rsid w:val="00E609D8"/>
    <w:rsid w:val="00E81E6D"/>
    <w:rsid w:val="00ED1875"/>
    <w:rsid w:val="00ED61D4"/>
    <w:rsid w:val="00EF5CE9"/>
    <w:rsid w:val="00F032BA"/>
    <w:rsid w:val="00F111CC"/>
    <w:rsid w:val="00F27643"/>
    <w:rsid w:val="00F32CE6"/>
    <w:rsid w:val="00F355D5"/>
    <w:rsid w:val="00F52C09"/>
    <w:rsid w:val="00F52C3A"/>
    <w:rsid w:val="00F55339"/>
    <w:rsid w:val="00F56AA2"/>
    <w:rsid w:val="00F81DE0"/>
    <w:rsid w:val="00FA4764"/>
    <w:rsid w:val="00FC26F1"/>
    <w:rsid w:val="00FD1A75"/>
    <w:rsid w:val="00FF052D"/>
    <w:rsid w:val="1382B56E"/>
    <w:rsid w:val="775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C6DCD"/>
  <w15:chartTrackingRefBased/>
  <w15:docId w15:val="{F7E5783C-7188-4AF1-9CBF-C06A51F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2C1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263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2C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9B1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3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73F70"/>
  </w:style>
  <w:style w:type="paragraph" w:styleId="NoSpacing">
    <w:name w:val="No Spacing"/>
    <w:uiPriority w:val="1"/>
    <w:qFormat/>
    <w:rsid w:val="00FC26F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c3d14-9146-4b0b-8b14-26caea99aece" xsi:nil="true"/>
    <lcf76f155ced4ddcb4097134ff3c332f xmlns="fa8b64d3-b855-4555-8be6-299d9197cf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BD0F88343BD4298C178CD89B32376" ma:contentTypeVersion="15" ma:contentTypeDescription="Create a new document." ma:contentTypeScope="" ma:versionID="f231879c2490fde0fd856e9677892282">
  <xsd:schema xmlns:xsd="http://www.w3.org/2001/XMLSchema" xmlns:xs="http://www.w3.org/2001/XMLSchema" xmlns:p="http://schemas.microsoft.com/office/2006/metadata/properties" xmlns:ns2="fa8b64d3-b855-4555-8be6-299d9197cf0f" xmlns:ns3="fe9c3d14-9146-4b0b-8b14-26caea99aece" targetNamespace="http://schemas.microsoft.com/office/2006/metadata/properties" ma:root="true" ma:fieldsID="09d9e4fa867e20d042a5e40e0554c26a" ns2:_="" ns3:_="">
    <xsd:import namespace="fa8b64d3-b855-4555-8be6-299d9197cf0f"/>
    <xsd:import namespace="fe9c3d14-9146-4b0b-8b14-26caea99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64d3-b855-4555-8be6-299d9197c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b36c57e-7c3a-4010-a411-61b9b194f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c3d14-9146-4b0b-8b14-26caea99ae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47c648d-c7c0-4676-8c77-88ee50a76c79}" ma:internalName="TaxCatchAll" ma:showField="CatchAllData" ma:web="fe9c3d14-9146-4b0b-8b14-26caea99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95B0F-D0F1-4466-9152-F9E8E690B7D5}">
  <ds:schemaRefs>
    <ds:schemaRef ds:uri="http://schemas.microsoft.com/office/2006/metadata/properties"/>
    <ds:schemaRef ds:uri="http://schemas.microsoft.com/office/infopath/2007/PartnerControls"/>
    <ds:schemaRef ds:uri="0bd4b78f-75ab-4cd4-82f1-f703b34aefdb"/>
    <ds:schemaRef ds:uri="fe9c3d14-9146-4b0b-8b14-26caea99aece"/>
  </ds:schemaRefs>
</ds:datastoreItem>
</file>

<file path=customXml/itemProps2.xml><?xml version="1.0" encoding="utf-8"?>
<ds:datastoreItem xmlns:ds="http://schemas.openxmlformats.org/officeDocument/2006/customXml" ds:itemID="{B2B948D8-6C37-4C2E-AEA4-EA3F41E3E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73469-9B7E-4FF2-9534-467433D2E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Mills</dc:creator>
  <cp:keywords/>
  <dc:description/>
  <cp:lastModifiedBy>Julie Mender</cp:lastModifiedBy>
  <cp:revision>5</cp:revision>
  <cp:lastPrinted>2022-06-23T16:37:00Z</cp:lastPrinted>
  <dcterms:created xsi:type="dcterms:W3CDTF">2023-10-24T15:43:00Z</dcterms:created>
  <dcterms:modified xsi:type="dcterms:W3CDTF">2024-02-26T15:50:00Z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0x010100EDFDBC5478DC8844B853880D11B72FD1</vt:lpwstr>
  </property>
  <property fmtid="{D5CDD505-2E9C-101B-9397-08002B2CF9AE}" pid="3" name="Order">
    <vt:r8>1029200</vt:r8>
  </property>
  <property fmtid="{D5CDD505-2E9C-101B-9397-08002B2CF9AE}" pid="4" name="MediaServiceImageTags">
    <vt:lpwstr/>
  </property>
</Properties>
</file>